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E9B1F" w14:textId="7285B6F5" w:rsidR="00C86679" w:rsidRDefault="00C86679" w:rsidP="007957D8">
      <w:pPr>
        <w:pStyle w:val="Heading1"/>
        <w:tabs>
          <w:tab w:val="left" w:pos="6120"/>
        </w:tabs>
        <w:ind w:left="-270" w:right="234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EC8CCAB" wp14:editId="6F6A4D86">
            <wp:simplePos x="0" y="0"/>
            <wp:positionH relativeFrom="column">
              <wp:posOffset>-330412</wp:posOffset>
            </wp:positionH>
            <wp:positionV relativeFrom="paragraph">
              <wp:posOffset>212</wp:posOffset>
            </wp:positionV>
            <wp:extent cx="2578100" cy="1384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mier Preneed Logo Back Removed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F1A1B" w14:textId="77777777" w:rsidR="00C86679" w:rsidRDefault="00C86679" w:rsidP="007957D8">
      <w:pPr>
        <w:pStyle w:val="Heading1"/>
        <w:tabs>
          <w:tab w:val="left" w:pos="6120"/>
        </w:tabs>
        <w:ind w:left="-270" w:right="2340"/>
        <w:rPr>
          <w:rFonts w:ascii="Calibri" w:hAnsi="Calibri"/>
          <w:b/>
          <w:sz w:val="36"/>
          <w:szCs w:val="36"/>
        </w:rPr>
      </w:pPr>
    </w:p>
    <w:p w14:paraId="2348BF28" w14:textId="77777777" w:rsidR="00C86679" w:rsidRDefault="00C86679" w:rsidP="007957D8">
      <w:pPr>
        <w:pStyle w:val="Heading1"/>
        <w:tabs>
          <w:tab w:val="left" w:pos="6120"/>
        </w:tabs>
        <w:ind w:left="-270" w:right="2340"/>
        <w:rPr>
          <w:rFonts w:ascii="Calibri" w:hAnsi="Calibri"/>
          <w:b/>
          <w:sz w:val="36"/>
          <w:szCs w:val="36"/>
        </w:rPr>
      </w:pPr>
    </w:p>
    <w:p w14:paraId="2663E5DA" w14:textId="77777777" w:rsidR="00C86679" w:rsidRDefault="00C86679" w:rsidP="007957D8">
      <w:pPr>
        <w:pStyle w:val="Heading1"/>
        <w:tabs>
          <w:tab w:val="left" w:pos="6120"/>
        </w:tabs>
        <w:ind w:left="-270" w:right="2340"/>
        <w:rPr>
          <w:rFonts w:ascii="Calibri" w:hAnsi="Calibri"/>
          <w:b/>
          <w:sz w:val="36"/>
          <w:szCs w:val="36"/>
        </w:rPr>
      </w:pPr>
    </w:p>
    <w:p w14:paraId="77269EDE" w14:textId="77777777" w:rsidR="00C86679" w:rsidRDefault="00C86679" w:rsidP="007957D8">
      <w:pPr>
        <w:pStyle w:val="Heading1"/>
        <w:tabs>
          <w:tab w:val="left" w:pos="6120"/>
        </w:tabs>
        <w:ind w:left="-270" w:right="2340"/>
        <w:rPr>
          <w:rFonts w:ascii="Calibri" w:hAnsi="Calibri"/>
          <w:b/>
          <w:sz w:val="36"/>
          <w:szCs w:val="36"/>
        </w:rPr>
      </w:pPr>
    </w:p>
    <w:p w14:paraId="00B740EF" w14:textId="617596CA" w:rsidR="00272203" w:rsidRPr="00E813BD" w:rsidRDefault="006B248F" w:rsidP="007957D8">
      <w:pPr>
        <w:pStyle w:val="Heading1"/>
        <w:tabs>
          <w:tab w:val="left" w:pos="6120"/>
        </w:tabs>
        <w:ind w:left="-270" w:right="234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</w:t>
      </w:r>
      <w:r w:rsidR="007957D8">
        <w:rPr>
          <w:rFonts w:ascii="Calibri" w:hAnsi="Calibri"/>
          <w:b/>
          <w:sz w:val="36"/>
          <w:szCs w:val="36"/>
        </w:rPr>
        <w:t>CCOUNT REPRESENTATIVE</w:t>
      </w:r>
      <w:r w:rsidR="00F97584" w:rsidRPr="00E813BD">
        <w:rPr>
          <w:rFonts w:ascii="Calibri" w:hAnsi="Calibri"/>
          <w:b/>
          <w:sz w:val="36"/>
          <w:szCs w:val="36"/>
        </w:rPr>
        <w:t xml:space="preserve"> </w:t>
      </w:r>
    </w:p>
    <w:p w14:paraId="1142B731" w14:textId="77777777" w:rsidR="00272203" w:rsidRPr="00E813BD" w:rsidRDefault="00272203" w:rsidP="004D75DB">
      <w:pPr>
        <w:ind w:right="5310"/>
        <w:rPr>
          <w:rFonts w:ascii="Calibri" w:hAnsi="Calibri"/>
          <w:sz w:val="24"/>
        </w:rPr>
      </w:pPr>
    </w:p>
    <w:p w14:paraId="477A8647" w14:textId="77777777" w:rsidR="00272203" w:rsidRPr="00E813BD" w:rsidRDefault="00D90827" w:rsidP="007957D8">
      <w:pPr>
        <w:ind w:left="-270"/>
        <w:rPr>
          <w:rFonts w:ascii="Calibri" w:hAnsi="Calibri"/>
          <w:sz w:val="24"/>
        </w:rPr>
      </w:pPr>
      <w:r w:rsidRPr="00E813BD">
        <w:rPr>
          <w:rFonts w:ascii="Calibri" w:hAnsi="Calibri"/>
          <w:sz w:val="24"/>
        </w:rPr>
        <w:t>Premier Preneed</w:t>
      </w:r>
      <w:r w:rsidR="00213DB3" w:rsidRPr="00E813BD">
        <w:rPr>
          <w:rFonts w:ascii="Calibri" w:hAnsi="Calibri"/>
          <w:sz w:val="24"/>
        </w:rPr>
        <w:t xml:space="preserve">, </w:t>
      </w:r>
      <w:r w:rsidR="00CD0D28">
        <w:rPr>
          <w:rFonts w:ascii="Calibri" w:hAnsi="Calibri"/>
          <w:sz w:val="24"/>
        </w:rPr>
        <w:t xml:space="preserve">a proud business partner of Assurant Life, </w:t>
      </w:r>
      <w:r w:rsidR="00213DB3" w:rsidRPr="00E813BD">
        <w:rPr>
          <w:rFonts w:ascii="Calibri" w:hAnsi="Calibri"/>
          <w:sz w:val="24"/>
        </w:rPr>
        <w:t>the leading</w:t>
      </w:r>
      <w:r w:rsidR="00310698" w:rsidRPr="00E813BD">
        <w:rPr>
          <w:rFonts w:ascii="Calibri" w:hAnsi="Calibri"/>
          <w:sz w:val="24"/>
        </w:rPr>
        <w:t xml:space="preserve"> provider of </w:t>
      </w:r>
      <w:r w:rsidR="00272203" w:rsidRPr="00E813BD">
        <w:rPr>
          <w:rFonts w:ascii="Calibri" w:hAnsi="Calibri"/>
          <w:sz w:val="24"/>
        </w:rPr>
        <w:t xml:space="preserve">funding solutions </w:t>
      </w:r>
      <w:r w:rsidR="00817026" w:rsidRPr="00E813BD">
        <w:rPr>
          <w:rFonts w:ascii="Calibri" w:hAnsi="Calibri"/>
          <w:sz w:val="24"/>
        </w:rPr>
        <w:t xml:space="preserve">for </w:t>
      </w:r>
      <w:r w:rsidRPr="00E813BD">
        <w:rPr>
          <w:rFonts w:ascii="Calibri" w:hAnsi="Calibri"/>
          <w:sz w:val="24"/>
        </w:rPr>
        <w:t>funeral establishments</w:t>
      </w:r>
      <w:r w:rsidR="00CD0D28">
        <w:rPr>
          <w:rFonts w:ascii="Calibri" w:hAnsi="Calibri"/>
          <w:sz w:val="24"/>
        </w:rPr>
        <w:t xml:space="preserve">, </w:t>
      </w:r>
      <w:r w:rsidR="00213DB3" w:rsidRPr="00E813BD">
        <w:rPr>
          <w:rFonts w:ascii="Calibri" w:hAnsi="Calibri"/>
          <w:sz w:val="24"/>
        </w:rPr>
        <w:t>is seeking an individual</w:t>
      </w:r>
      <w:r w:rsidR="00817026" w:rsidRPr="00E813BD">
        <w:rPr>
          <w:rFonts w:ascii="Calibri" w:hAnsi="Calibri"/>
          <w:sz w:val="24"/>
        </w:rPr>
        <w:t xml:space="preserve"> with strong </w:t>
      </w:r>
      <w:r w:rsidR="007957D8">
        <w:rPr>
          <w:rFonts w:ascii="Calibri" w:hAnsi="Calibri"/>
          <w:sz w:val="24"/>
        </w:rPr>
        <w:t xml:space="preserve">organizational </w:t>
      </w:r>
      <w:r w:rsidR="00817026" w:rsidRPr="00E813BD">
        <w:rPr>
          <w:rFonts w:ascii="Calibri" w:hAnsi="Calibri"/>
          <w:sz w:val="24"/>
        </w:rPr>
        <w:t>capabilities</w:t>
      </w:r>
      <w:r w:rsidR="00213DB3" w:rsidRPr="00E813BD">
        <w:rPr>
          <w:rFonts w:ascii="Calibri" w:hAnsi="Calibri"/>
          <w:sz w:val="24"/>
        </w:rPr>
        <w:t xml:space="preserve"> to join their growing team as </w:t>
      </w:r>
      <w:r w:rsidR="007957D8">
        <w:rPr>
          <w:rFonts w:ascii="Calibri" w:hAnsi="Calibri"/>
          <w:sz w:val="24"/>
        </w:rPr>
        <w:t>Account Representative – GTA.</w:t>
      </w:r>
      <w:r w:rsidR="00310698" w:rsidRPr="00E813BD">
        <w:rPr>
          <w:rFonts w:ascii="Calibri" w:hAnsi="Calibri"/>
          <w:sz w:val="24"/>
        </w:rPr>
        <w:t xml:space="preserve"> </w:t>
      </w:r>
      <w:r w:rsidR="00213DB3" w:rsidRPr="00E813BD">
        <w:rPr>
          <w:rFonts w:ascii="Calibri" w:hAnsi="Calibri"/>
          <w:sz w:val="24"/>
        </w:rPr>
        <w:t xml:space="preserve"> </w:t>
      </w:r>
      <w:r w:rsidR="00D75C66">
        <w:rPr>
          <w:rFonts w:ascii="Calibri" w:hAnsi="Calibri"/>
          <w:sz w:val="24"/>
        </w:rPr>
        <w:t xml:space="preserve">Our candidate resides in or is proximate to the Greater Toronto Area. </w:t>
      </w:r>
      <w:r w:rsidR="00605A87" w:rsidRPr="00E813BD">
        <w:rPr>
          <w:rFonts w:ascii="Calibri" w:hAnsi="Calibri"/>
          <w:sz w:val="24"/>
        </w:rPr>
        <w:t>Passionate</w:t>
      </w:r>
      <w:r w:rsidR="00CD0D28">
        <w:rPr>
          <w:rFonts w:ascii="Calibri" w:hAnsi="Calibri"/>
          <w:sz w:val="24"/>
        </w:rPr>
        <w:t xml:space="preserve">, </w:t>
      </w:r>
      <w:r w:rsidR="00605A87" w:rsidRPr="00E813BD">
        <w:rPr>
          <w:rFonts w:ascii="Calibri" w:hAnsi="Calibri"/>
          <w:sz w:val="24"/>
        </w:rPr>
        <w:t>motivated</w:t>
      </w:r>
      <w:r w:rsidR="00D75C66">
        <w:rPr>
          <w:rFonts w:ascii="Calibri" w:hAnsi="Calibri"/>
          <w:sz w:val="24"/>
        </w:rPr>
        <w:t xml:space="preserve">, self-guided </w:t>
      </w:r>
      <w:r w:rsidR="00CD0D28">
        <w:rPr>
          <w:rFonts w:ascii="Calibri" w:hAnsi="Calibri"/>
          <w:sz w:val="24"/>
        </w:rPr>
        <w:t>and d</w:t>
      </w:r>
      <w:r w:rsidR="00605A87" w:rsidRPr="00E813BD">
        <w:rPr>
          <w:rFonts w:ascii="Calibri" w:hAnsi="Calibri"/>
          <w:sz w:val="24"/>
        </w:rPr>
        <w:t xml:space="preserve">riven, with an entrepreneurial spirit. At </w:t>
      </w:r>
      <w:r w:rsidR="00457C81" w:rsidRPr="00E813BD">
        <w:rPr>
          <w:rFonts w:ascii="Calibri" w:hAnsi="Calibri"/>
          <w:sz w:val="24"/>
        </w:rPr>
        <w:t>Premier</w:t>
      </w:r>
      <w:r w:rsidR="00605A87" w:rsidRPr="00E813BD">
        <w:rPr>
          <w:rFonts w:ascii="Calibri" w:hAnsi="Calibri"/>
          <w:sz w:val="24"/>
        </w:rPr>
        <w:t>, our people embrace these qualities</w:t>
      </w:r>
      <w:r w:rsidR="00CD0D28">
        <w:rPr>
          <w:rFonts w:ascii="Calibri" w:hAnsi="Calibri"/>
          <w:sz w:val="24"/>
        </w:rPr>
        <w:t>.</w:t>
      </w:r>
      <w:r w:rsidR="00605A87" w:rsidRPr="00E813BD">
        <w:rPr>
          <w:rFonts w:ascii="Calibri" w:hAnsi="Calibri"/>
          <w:sz w:val="24"/>
        </w:rPr>
        <w:t xml:space="preserve">  </w:t>
      </w:r>
      <w:r w:rsidR="00337E65">
        <w:rPr>
          <w:rFonts w:ascii="Calibri" w:hAnsi="Calibri"/>
          <w:sz w:val="24"/>
        </w:rPr>
        <w:t>I</w:t>
      </w:r>
      <w:r w:rsidR="00605A87" w:rsidRPr="00E813BD">
        <w:rPr>
          <w:rFonts w:ascii="Calibri" w:hAnsi="Calibri"/>
          <w:sz w:val="24"/>
        </w:rPr>
        <w:t>f this s</w:t>
      </w:r>
      <w:r w:rsidR="00457C81" w:rsidRPr="00E813BD">
        <w:rPr>
          <w:rFonts w:ascii="Calibri" w:hAnsi="Calibri"/>
          <w:sz w:val="24"/>
        </w:rPr>
        <w:t>ounds like you</w:t>
      </w:r>
      <w:r w:rsidR="00337E65">
        <w:rPr>
          <w:rFonts w:ascii="Calibri" w:hAnsi="Calibri"/>
          <w:sz w:val="24"/>
        </w:rPr>
        <w:t xml:space="preserve">, </w:t>
      </w:r>
      <w:r w:rsidR="00272203" w:rsidRPr="00E813BD">
        <w:rPr>
          <w:rFonts w:ascii="Calibri" w:hAnsi="Calibri"/>
          <w:sz w:val="24"/>
        </w:rPr>
        <w:t xml:space="preserve">please submit your resume </w:t>
      </w:r>
      <w:r w:rsidR="00D7475D" w:rsidRPr="00E813BD">
        <w:rPr>
          <w:rFonts w:ascii="Calibri" w:hAnsi="Calibri"/>
          <w:sz w:val="24"/>
        </w:rPr>
        <w:t>in confidence</w:t>
      </w:r>
      <w:r w:rsidR="00272203" w:rsidRPr="00E813BD">
        <w:rPr>
          <w:rFonts w:ascii="Calibri" w:hAnsi="Calibri"/>
          <w:sz w:val="24"/>
        </w:rPr>
        <w:t>:</w:t>
      </w:r>
    </w:p>
    <w:p w14:paraId="427E2EF7" w14:textId="77777777" w:rsidR="007957D8" w:rsidRDefault="00D7475D" w:rsidP="007957D8">
      <w:pPr>
        <w:pStyle w:val="Heading2"/>
        <w:ind w:left="-270"/>
        <w:jc w:val="left"/>
        <w:rPr>
          <w:rFonts w:ascii="Calibri" w:hAnsi="Calibri"/>
        </w:rPr>
      </w:pPr>
      <w:r w:rsidRPr="00E813BD">
        <w:rPr>
          <w:rFonts w:ascii="Calibri" w:hAnsi="Calibri"/>
        </w:rPr>
        <w:t>Richard Drake, President</w:t>
      </w:r>
      <w:r w:rsidR="007957D8">
        <w:rPr>
          <w:rFonts w:ascii="Calibri" w:hAnsi="Calibri"/>
        </w:rPr>
        <w:t xml:space="preserve"> </w:t>
      </w:r>
      <w:r w:rsidRPr="00E813BD">
        <w:rPr>
          <w:rFonts w:ascii="Calibri" w:hAnsi="Calibri"/>
        </w:rPr>
        <w:t>Premier Preneed</w:t>
      </w:r>
    </w:p>
    <w:p w14:paraId="7DDCA1BA" w14:textId="77777777" w:rsidR="00272203" w:rsidRPr="00E813BD" w:rsidRDefault="00D7475D" w:rsidP="007957D8">
      <w:pPr>
        <w:pStyle w:val="Heading2"/>
        <w:ind w:left="-270"/>
        <w:jc w:val="left"/>
        <w:rPr>
          <w:rFonts w:ascii="Calibri" w:hAnsi="Calibri"/>
        </w:rPr>
      </w:pPr>
      <w:r w:rsidRPr="00E813BD">
        <w:rPr>
          <w:rFonts w:ascii="Calibri" w:hAnsi="Calibri"/>
        </w:rPr>
        <w:t xml:space="preserve">General Agency, </w:t>
      </w:r>
      <w:r w:rsidR="002705E0" w:rsidRPr="00E813BD">
        <w:rPr>
          <w:rFonts w:ascii="Calibri" w:hAnsi="Calibri"/>
        </w:rPr>
        <w:t xml:space="preserve">Assurant Life of </w:t>
      </w:r>
      <w:r w:rsidR="004B2F43" w:rsidRPr="00E813BD">
        <w:rPr>
          <w:rFonts w:ascii="Calibri" w:hAnsi="Calibri"/>
        </w:rPr>
        <w:t>Canada</w:t>
      </w:r>
    </w:p>
    <w:p w14:paraId="14356145" w14:textId="77777777" w:rsidR="00D7475D" w:rsidRPr="00E813BD" w:rsidRDefault="00272203" w:rsidP="007957D8">
      <w:pPr>
        <w:ind w:left="-270" w:right="5310"/>
        <w:rPr>
          <w:rFonts w:ascii="Calibri" w:hAnsi="Calibri"/>
          <w:sz w:val="24"/>
        </w:rPr>
      </w:pPr>
      <w:r w:rsidRPr="00E813BD">
        <w:rPr>
          <w:rFonts w:ascii="Calibri" w:hAnsi="Calibri"/>
          <w:sz w:val="24"/>
        </w:rPr>
        <w:t xml:space="preserve">email: </w:t>
      </w:r>
      <w:hyperlink r:id="rId5" w:history="1">
        <w:r w:rsidR="00D7475D" w:rsidRPr="00E813BD">
          <w:rPr>
            <w:rStyle w:val="Hyperlink"/>
            <w:rFonts w:ascii="Calibri" w:hAnsi="Calibri"/>
            <w:sz w:val="24"/>
          </w:rPr>
          <w:t>rick@premierpreneed.ca</w:t>
        </w:r>
      </w:hyperlink>
    </w:p>
    <w:p w14:paraId="5EE161EA" w14:textId="77777777" w:rsidR="004D75DB" w:rsidRPr="00E813BD" w:rsidRDefault="004D75DB" w:rsidP="007957D8">
      <w:pPr>
        <w:ind w:left="-270" w:right="5310"/>
        <w:rPr>
          <w:rFonts w:ascii="Calibri" w:hAnsi="Calibri"/>
          <w:sz w:val="24"/>
        </w:rPr>
      </w:pPr>
    </w:p>
    <w:sectPr w:rsidR="004D75DB" w:rsidRPr="00E813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16"/>
    <w:rsid w:val="001C5116"/>
    <w:rsid w:val="00213DB3"/>
    <w:rsid w:val="00221D4C"/>
    <w:rsid w:val="002705E0"/>
    <w:rsid w:val="00272203"/>
    <w:rsid w:val="002C4497"/>
    <w:rsid w:val="00310698"/>
    <w:rsid w:val="00337E65"/>
    <w:rsid w:val="00457C81"/>
    <w:rsid w:val="004B2F43"/>
    <w:rsid w:val="004D75DB"/>
    <w:rsid w:val="00553CF4"/>
    <w:rsid w:val="00605A87"/>
    <w:rsid w:val="006B248F"/>
    <w:rsid w:val="007957D8"/>
    <w:rsid w:val="00817026"/>
    <w:rsid w:val="009476DE"/>
    <w:rsid w:val="00B2169B"/>
    <w:rsid w:val="00B50DA3"/>
    <w:rsid w:val="00C6250E"/>
    <w:rsid w:val="00C86679"/>
    <w:rsid w:val="00CD0D28"/>
    <w:rsid w:val="00CF7703"/>
    <w:rsid w:val="00D7475D"/>
    <w:rsid w:val="00D75C66"/>
    <w:rsid w:val="00D90827"/>
    <w:rsid w:val="00E813BD"/>
    <w:rsid w:val="00EA74D2"/>
    <w:rsid w:val="00EB30D1"/>
    <w:rsid w:val="00EE2D6B"/>
    <w:rsid w:val="00F51910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DF186"/>
  <w14:defaultImageDpi w14:val="32767"/>
  <w15:chartTrackingRefBased/>
  <w15:docId w15:val="{F29E57C6-5F6C-0D4D-BCDD-B217A67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k@premierpreneed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&amp; Marketing Consultant</vt:lpstr>
    </vt:vector>
  </TitlesOfParts>
  <Company>Forethought</Company>
  <LinksUpToDate>false</LinksUpToDate>
  <CharactersWithSpaces>708</CharactersWithSpaces>
  <SharedDoc>false</SharedDoc>
  <HLinks>
    <vt:vector size="6" baseType="variant"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mailto:rick@premierpreneed.ca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&amp; Marketing Consultant</dc:title>
  <dc:subject/>
  <dc:creator>Rick Drake</dc:creator>
  <cp:keywords/>
  <dc:description/>
  <cp:lastModifiedBy>Richard Drake</cp:lastModifiedBy>
  <cp:revision>2</cp:revision>
  <cp:lastPrinted>2018-12-04T19:05:00Z</cp:lastPrinted>
  <dcterms:created xsi:type="dcterms:W3CDTF">2018-12-04T19:10:00Z</dcterms:created>
  <dcterms:modified xsi:type="dcterms:W3CDTF">2018-12-04T19:10:00Z</dcterms:modified>
</cp:coreProperties>
</file>